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75" w:rsidRPr="00211C43" w:rsidRDefault="00305E75">
      <w:pPr>
        <w:spacing w:after="206" w:line="259" w:lineRule="auto"/>
        <w:ind w:left="1754" w:firstLine="0"/>
        <w:jc w:val="left"/>
        <w:rPr>
          <w:sz w:val="28"/>
          <w:szCs w:val="28"/>
        </w:rPr>
      </w:pPr>
    </w:p>
    <w:p w:rsidR="00305E75" w:rsidRPr="00211C43" w:rsidRDefault="00E611CA">
      <w:pPr>
        <w:spacing w:after="348" w:line="259" w:lineRule="auto"/>
        <w:ind w:left="2" w:firstLine="0"/>
        <w:jc w:val="center"/>
        <w:rPr>
          <w:sz w:val="28"/>
          <w:szCs w:val="28"/>
        </w:rPr>
      </w:pPr>
      <w:r w:rsidRPr="00211C43">
        <w:rPr>
          <w:b/>
          <w:sz w:val="28"/>
          <w:szCs w:val="28"/>
        </w:rPr>
        <w:t xml:space="preserve">Правила предоставления платных стоматологических услуг </w:t>
      </w:r>
    </w:p>
    <w:p w:rsidR="00305E75" w:rsidRPr="00211C43" w:rsidRDefault="00E611CA">
      <w:pPr>
        <w:ind w:left="0" w:right="2" w:firstLine="481"/>
        <w:rPr>
          <w:sz w:val="28"/>
          <w:szCs w:val="28"/>
        </w:rPr>
      </w:pPr>
      <w:r w:rsidRPr="00211C43">
        <w:rPr>
          <w:sz w:val="28"/>
          <w:szCs w:val="28"/>
        </w:rPr>
        <w:t>Настоящие Правила определяют порядок и условия предоставления платных медицинских сто</w:t>
      </w:r>
      <w:r w:rsidR="00571877" w:rsidRPr="00211C43">
        <w:rPr>
          <w:sz w:val="28"/>
          <w:szCs w:val="28"/>
        </w:rPr>
        <w:t xml:space="preserve">матологических услуг </w:t>
      </w:r>
      <w:r w:rsidR="00E739AC" w:rsidRPr="00211C43">
        <w:rPr>
          <w:sz w:val="28"/>
          <w:szCs w:val="28"/>
        </w:rPr>
        <w:t xml:space="preserve">в </w:t>
      </w:r>
      <w:r w:rsidR="00571877" w:rsidRPr="00211C43">
        <w:rPr>
          <w:sz w:val="28"/>
          <w:szCs w:val="28"/>
        </w:rPr>
        <w:t>ООО «Центр - М</w:t>
      </w:r>
      <w:r w:rsidR="00E739AC" w:rsidRPr="00211C43">
        <w:rPr>
          <w:sz w:val="28"/>
          <w:szCs w:val="28"/>
        </w:rPr>
        <w:t>», г. Лобня.</w:t>
      </w:r>
      <w:r w:rsidRPr="00211C43">
        <w:rPr>
          <w:sz w:val="28"/>
          <w:szCs w:val="28"/>
        </w:rPr>
        <w:t xml:space="preserve"> </w:t>
      </w:r>
    </w:p>
    <w:p w:rsidR="00305E75" w:rsidRPr="00211C43" w:rsidRDefault="00E611CA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Платные стоматологические медицинские услуги населению предоставляются клиникой в виде профилактической, лечебно-диагностической помощи в рамках договоров с гражданами или организациями на оказание медицинских услуг работникам и членам их семей. </w:t>
      </w:r>
    </w:p>
    <w:p w:rsidR="00305E75" w:rsidRPr="00211C43" w:rsidRDefault="00E611CA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>Предостав</w:t>
      </w:r>
      <w:r w:rsidRPr="00211C43">
        <w:rPr>
          <w:sz w:val="28"/>
          <w:szCs w:val="28"/>
        </w:rPr>
        <w:t xml:space="preserve">ление платных медицинских услуг населению клиникой осуществляется при наличии лицензии. </w:t>
      </w:r>
    </w:p>
    <w:p w:rsidR="00305E75" w:rsidRPr="00211C43" w:rsidRDefault="00E611CA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>Основанием для оказания платных медицинских услуг являются:</w:t>
      </w:r>
      <w:r w:rsidR="00571877" w:rsidRPr="00211C43">
        <w:rPr>
          <w:sz w:val="28"/>
          <w:szCs w:val="28"/>
        </w:rPr>
        <w:t xml:space="preserve"> </w:t>
      </w:r>
      <w:r w:rsidRPr="00211C43">
        <w:rPr>
          <w:sz w:val="28"/>
          <w:szCs w:val="28"/>
        </w:rPr>
        <w:t xml:space="preserve">добровольное желание пациента получить платную медицинскую услугу. </w:t>
      </w:r>
    </w:p>
    <w:p w:rsidR="002E17EC" w:rsidRDefault="00E611CA" w:rsidP="008F33F4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>Клиника обеспечивает соответствие предос</w:t>
      </w:r>
      <w:r w:rsidRPr="00211C43">
        <w:rPr>
          <w:sz w:val="28"/>
          <w:szCs w:val="28"/>
        </w:rPr>
        <w:t xml:space="preserve">тавляемых платных медицинских услуг населению требованиям и стандартам, предъявляемым к методам диагностики, профилактики и лечения, разрешенным на территории Российской Федерации. </w:t>
      </w:r>
    </w:p>
    <w:p w:rsidR="008F33F4" w:rsidRPr="00211C43" w:rsidRDefault="00E611CA" w:rsidP="008F33F4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rFonts w:ascii="Arial" w:eastAsia="Arial" w:hAnsi="Arial" w:cs="Arial"/>
          <w:sz w:val="28"/>
          <w:szCs w:val="28"/>
        </w:rPr>
        <w:t xml:space="preserve"> </w:t>
      </w:r>
      <w:r w:rsidRPr="00211C43">
        <w:rPr>
          <w:sz w:val="28"/>
          <w:szCs w:val="28"/>
        </w:rPr>
        <w:t>Клиника обеспечивает граждан бесплатной, доступной и достоверной информа</w:t>
      </w:r>
      <w:r w:rsidRPr="00211C43">
        <w:rPr>
          <w:sz w:val="28"/>
          <w:szCs w:val="28"/>
        </w:rPr>
        <w:t xml:space="preserve">цией, включающей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 </w:t>
      </w:r>
    </w:p>
    <w:p w:rsidR="00305E75" w:rsidRPr="00211C43" w:rsidRDefault="00E611CA" w:rsidP="008F33F4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Предоставление платных медицинских </w:t>
      </w:r>
      <w:r w:rsidRPr="00211C43">
        <w:rPr>
          <w:sz w:val="28"/>
          <w:szCs w:val="28"/>
        </w:rPr>
        <w:t xml:space="preserve">услуг оформляется договором оказания платных медицинских услуг, и документами, указанных в п.16.1. настоящих Правил. (Письменная форма договора в соответствии со ст. 161 ГК РФ). </w:t>
      </w:r>
    </w:p>
    <w:p w:rsidR="00305E75" w:rsidRPr="002E17EC" w:rsidRDefault="00E611CA" w:rsidP="002E17EC">
      <w:pPr>
        <w:pStyle w:val="a3"/>
        <w:numPr>
          <w:ilvl w:val="0"/>
          <w:numId w:val="1"/>
        </w:numPr>
        <w:ind w:right="2"/>
        <w:rPr>
          <w:sz w:val="28"/>
          <w:szCs w:val="28"/>
        </w:rPr>
      </w:pPr>
      <w:r w:rsidRPr="002E17EC">
        <w:rPr>
          <w:sz w:val="28"/>
          <w:szCs w:val="28"/>
        </w:rPr>
        <w:t>Прием Пациентов на консультацию/предварительный прием и на лечение ведётся по</w:t>
      </w:r>
      <w:r w:rsidRPr="002E17EC">
        <w:rPr>
          <w:sz w:val="28"/>
          <w:szCs w:val="28"/>
        </w:rPr>
        <w:t xml:space="preserve"> предварительной записи у администратора. Предварительная запись осуществляется лично пациентом или по телефону Клиники. В случае если Пациент не можете явиться на прием в назначенное время, он обязан перезвонить за сутки. </w:t>
      </w:r>
    </w:p>
    <w:p w:rsidR="00305E75" w:rsidRPr="00211C43" w:rsidRDefault="00E611CA" w:rsidP="002E17EC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>П</w:t>
      </w:r>
      <w:r w:rsidRPr="00211C43">
        <w:rPr>
          <w:sz w:val="28"/>
          <w:szCs w:val="28"/>
        </w:rPr>
        <w:t>ациенты с острой болью обслужив</w:t>
      </w:r>
      <w:r w:rsidRPr="00211C43">
        <w:rPr>
          <w:sz w:val="28"/>
          <w:szCs w:val="28"/>
        </w:rPr>
        <w:t xml:space="preserve">аются без предварительной записи при наличии свободного времени у врача. </w:t>
      </w:r>
    </w:p>
    <w:p w:rsidR="00305E75" w:rsidRPr="00211C43" w:rsidRDefault="00E611CA" w:rsidP="002E17EC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>Сотрудники регистратуры и врачи Клиники имеют право отказать пациенту в плановом приеме в случае опоздания пациента более чем на 15 минут и перенести оказание медицинских услуг опозд</w:t>
      </w:r>
      <w:r w:rsidRPr="00211C43">
        <w:rPr>
          <w:sz w:val="28"/>
          <w:szCs w:val="28"/>
        </w:rPr>
        <w:t xml:space="preserve">авшему Пациенту на другое время; </w:t>
      </w:r>
    </w:p>
    <w:p w:rsidR="00305E75" w:rsidRPr="00211C43" w:rsidRDefault="00E611CA" w:rsidP="002E17EC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График работы врачей Клиники и часы работы являются гибкими, для их уточнения необходимо позвонить в Клинику. </w:t>
      </w:r>
    </w:p>
    <w:p w:rsidR="00305E75" w:rsidRPr="00211C43" w:rsidRDefault="00E611CA" w:rsidP="002E17EC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lastRenderedPageBreak/>
        <w:t>Телефонные переговоры Пациента с лечащим врачом организуются сотрудником регистратуры Клиники только при наличи</w:t>
      </w:r>
      <w:r w:rsidRPr="00211C43">
        <w:rPr>
          <w:sz w:val="28"/>
          <w:szCs w:val="28"/>
        </w:rPr>
        <w:t xml:space="preserve">и у врача времени, свободного от приема других пациентов. </w:t>
      </w:r>
    </w:p>
    <w:p w:rsidR="00305E75" w:rsidRPr="00211C43" w:rsidRDefault="00E611CA" w:rsidP="002E17EC">
      <w:pPr>
        <w:numPr>
          <w:ilvl w:val="0"/>
          <w:numId w:val="1"/>
        </w:numPr>
        <w:ind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Врач на консультации и приеме: </w:t>
      </w:r>
    </w:p>
    <w:p w:rsidR="00305E75" w:rsidRPr="00211C43" w:rsidRDefault="008F33F4" w:rsidP="008F33F4">
      <w:pPr>
        <w:pStyle w:val="a3"/>
        <w:numPr>
          <w:ilvl w:val="1"/>
          <w:numId w:val="9"/>
        </w:numPr>
        <w:spacing w:after="151" w:line="280" w:lineRule="auto"/>
        <w:ind w:right="2"/>
        <w:rPr>
          <w:sz w:val="28"/>
          <w:szCs w:val="28"/>
        </w:rPr>
      </w:pPr>
      <w:r w:rsidRPr="00211C43"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проводит диагностику состояния полости рта, при необходимости назначает дополнительные методы диагностики, обследования, консультации к врачам</w:t>
      </w:r>
      <w:r w:rsidR="00571877" w:rsidRPr="00211C43"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 xml:space="preserve">специалистам; </w:t>
      </w:r>
    </w:p>
    <w:p w:rsidR="00305E75" w:rsidRPr="00211C43" w:rsidRDefault="00E611CA" w:rsidP="008F33F4">
      <w:pPr>
        <w:pStyle w:val="a3"/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>предоста</w:t>
      </w:r>
      <w:r w:rsidRPr="00211C43">
        <w:rPr>
          <w:sz w:val="28"/>
          <w:szCs w:val="28"/>
        </w:rPr>
        <w:t xml:space="preserve">вляет информацию о состоянии здоровья Пациента;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>п</w:t>
      </w:r>
      <w:r w:rsidRPr="00211C43">
        <w:rPr>
          <w:sz w:val="28"/>
          <w:szCs w:val="28"/>
        </w:rPr>
        <w:t>редоставляет Пациенту в понятной и доступной форме информацию о ходе оказания медицинской услуги, предлагает возможные варианты, методы лечения, информирует о возможных последствиях при выборе того или иног</w:t>
      </w:r>
      <w:r w:rsidR="00571877" w:rsidRPr="00211C43">
        <w:rPr>
          <w:sz w:val="28"/>
          <w:szCs w:val="28"/>
        </w:rPr>
        <w:t>о метода лечения, а так</w:t>
      </w:r>
      <w:r w:rsidRPr="00211C43">
        <w:rPr>
          <w:sz w:val="28"/>
          <w:szCs w:val="28"/>
        </w:rPr>
        <w:t>же о последствиях в случае отказа от лечения, о противопоказаниях, рисках, о возможных осложнениях</w:t>
      </w:r>
      <w:r w:rsidR="00211C43">
        <w:rPr>
          <w:sz w:val="28"/>
          <w:szCs w:val="28"/>
        </w:rPr>
        <w:t xml:space="preserve"> и особенностях, дискомфорте </w:t>
      </w:r>
      <w:proofErr w:type="gramStart"/>
      <w:r w:rsidR="00211C43">
        <w:rPr>
          <w:sz w:val="28"/>
          <w:szCs w:val="28"/>
        </w:rPr>
        <w:t xml:space="preserve">во </w:t>
      </w:r>
      <w:r w:rsidRPr="00211C43">
        <w:rPr>
          <w:sz w:val="28"/>
          <w:szCs w:val="28"/>
        </w:rPr>
        <w:t>время</w:t>
      </w:r>
      <w:proofErr w:type="gramEnd"/>
      <w:r w:rsidRPr="00211C43">
        <w:rPr>
          <w:sz w:val="28"/>
          <w:szCs w:val="28"/>
        </w:rPr>
        <w:t xml:space="preserve"> и после лечения, о назначениях и рекомендациях, которые необходимо соблюдать для сохранения дост</w:t>
      </w:r>
      <w:r w:rsidRPr="00211C43">
        <w:rPr>
          <w:sz w:val="28"/>
          <w:szCs w:val="28"/>
        </w:rPr>
        <w:t xml:space="preserve">игнутого результата лечения;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 xml:space="preserve">информирует о гарантийных сроках на стоматологическое лечение;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 xml:space="preserve">оформляет согласие (ИДС) на оказание стоматологических услуг;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 xml:space="preserve">согласовывает способ, сроки и стоимость лечения, составляет План лечения.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 xml:space="preserve">предоставляет необходимую информацию по обеспечению надлежащего использования результата оказанной услуги, уходу за полостью рта.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>информирует Пациента, что невыполнение указаний врача и иные обстоятельства, зависящие от Пациента, такие как: несоблюдени</w:t>
      </w:r>
      <w:r w:rsidRPr="00211C43">
        <w:rPr>
          <w:sz w:val="28"/>
          <w:szCs w:val="28"/>
        </w:rPr>
        <w:t xml:space="preserve">е гигиены, правил использования, несвоевременное посещение, утаивание о себе необходимых данных для лечения, настаивание Пациента на выборе заведомого неверного метода исполнении услуги, могут снизить качество проводимо лечения. </w:t>
      </w:r>
    </w:p>
    <w:p w:rsidR="00305E75" w:rsidRPr="00211C43" w:rsidRDefault="00E611CA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t>по согласованию с руководс</w:t>
      </w:r>
      <w:r w:rsidRPr="00211C43">
        <w:rPr>
          <w:sz w:val="28"/>
          <w:szCs w:val="28"/>
        </w:rPr>
        <w:t xml:space="preserve">твом Клиники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</w:t>
      </w:r>
      <w:r w:rsidRPr="00211C43">
        <w:rPr>
          <w:sz w:val="28"/>
          <w:szCs w:val="28"/>
        </w:rPr>
        <w:t xml:space="preserve">иных законных требований; </w:t>
      </w:r>
    </w:p>
    <w:p w:rsidR="00305E75" w:rsidRPr="00211C43" w:rsidRDefault="008F33F4" w:rsidP="008F33F4">
      <w:pPr>
        <w:numPr>
          <w:ilvl w:val="1"/>
          <w:numId w:val="9"/>
        </w:numPr>
        <w:ind w:right="2"/>
        <w:rPr>
          <w:sz w:val="28"/>
          <w:szCs w:val="28"/>
        </w:rPr>
      </w:pPr>
      <w:r w:rsidRPr="00211C43">
        <w:rPr>
          <w:sz w:val="28"/>
          <w:szCs w:val="28"/>
        </w:rPr>
        <w:lastRenderedPageBreak/>
        <w:t xml:space="preserve">может </w:t>
      </w:r>
      <w:r w:rsidR="00E611CA" w:rsidRPr="00211C43">
        <w:rPr>
          <w:sz w:val="28"/>
          <w:szCs w:val="28"/>
        </w:rPr>
        <w:t xml:space="preserve">отказать Пациенту в плановом приеме, в том числе в случае опоздания Пациента более чем на 15 минут и перенести оказание медицинских услуг опоздавшему Пациенту на другое время; </w:t>
      </w:r>
    </w:p>
    <w:p w:rsidR="008F33F4" w:rsidRPr="002E17EC" w:rsidRDefault="00E611CA" w:rsidP="002E17EC">
      <w:pPr>
        <w:pStyle w:val="a3"/>
        <w:numPr>
          <w:ilvl w:val="0"/>
          <w:numId w:val="1"/>
        </w:numPr>
        <w:ind w:right="2"/>
        <w:rPr>
          <w:b/>
          <w:sz w:val="28"/>
          <w:szCs w:val="28"/>
        </w:rPr>
      </w:pPr>
      <w:r w:rsidRPr="002E17EC">
        <w:rPr>
          <w:b/>
          <w:sz w:val="28"/>
          <w:szCs w:val="28"/>
        </w:rPr>
        <w:t xml:space="preserve">Клиника обязана: </w:t>
      </w:r>
    </w:p>
    <w:p w:rsidR="00305E75" w:rsidRPr="00211C43" w:rsidRDefault="008F33F4" w:rsidP="008F33F4">
      <w:pPr>
        <w:pStyle w:val="a3"/>
        <w:ind w:left="480" w:right="2" w:firstLine="0"/>
        <w:rPr>
          <w:sz w:val="28"/>
          <w:szCs w:val="28"/>
        </w:rPr>
      </w:pPr>
      <w:r w:rsidRPr="00211C43">
        <w:rPr>
          <w:sz w:val="28"/>
          <w:szCs w:val="28"/>
        </w:rPr>
        <w:t>12.1.</w:t>
      </w:r>
      <w:r w:rsidR="00E611CA" w:rsidRPr="00211C43">
        <w:rPr>
          <w:rFonts w:ascii="Arial" w:eastAsia="Arial" w:hAnsi="Arial" w:cs="Arial"/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оказать Пациенту медицинскую пом</w:t>
      </w:r>
      <w:r w:rsidR="00E611CA" w:rsidRPr="00211C43">
        <w:rPr>
          <w:sz w:val="28"/>
          <w:szCs w:val="28"/>
        </w:rPr>
        <w:t xml:space="preserve">ощь, если неоказание помощи создает реальную угрозу причинения серьезного вреда здоровью пациента, его жизни и здоровью окружающих; </w:t>
      </w:r>
    </w:p>
    <w:p w:rsidR="00305E75" w:rsidRPr="00211C43" w:rsidRDefault="008F33F4">
      <w:pPr>
        <w:ind w:left="731" w:right="2"/>
        <w:rPr>
          <w:sz w:val="28"/>
          <w:szCs w:val="28"/>
        </w:rPr>
      </w:pPr>
      <w:r w:rsidRPr="00211C43">
        <w:rPr>
          <w:sz w:val="28"/>
          <w:szCs w:val="28"/>
        </w:rPr>
        <w:t>1</w:t>
      </w:r>
      <w:r w:rsidR="00E611CA" w:rsidRPr="00211C43">
        <w:rPr>
          <w:sz w:val="28"/>
          <w:szCs w:val="28"/>
        </w:rPr>
        <w:t>2</w:t>
      </w:r>
      <w:r w:rsidR="00E611CA" w:rsidRPr="00211C43">
        <w:rPr>
          <w:sz w:val="28"/>
          <w:szCs w:val="28"/>
        </w:rPr>
        <w:t>.</w:t>
      </w:r>
      <w:r w:rsidRPr="00211C43">
        <w:rPr>
          <w:sz w:val="28"/>
          <w:szCs w:val="28"/>
        </w:rPr>
        <w:t xml:space="preserve">2. </w:t>
      </w:r>
      <w:r w:rsidR="00E611CA" w:rsidRPr="00211C43">
        <w:rPr>
          <w:rFonts w:ascii="Arial" w:eastAsia="Arial" w:hAnsi="Arial" w:cs="Arial"/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врач обязан оказать медицинскую помощь в соответствии с имеющимися знаниями в области медицины и наличием документа, кот</w:t>
      </w:r>
      <w:r w:rsidR="00E611CA" w:rsidRPr="00211C43">
        <w:rPr>
          <w:sz w:val="28"/>
          <w:szCs w:val="28"/>
        </w:rPr>
        <w:t>орый подтверждает его правовой статус. Услуга оказывается в согласованные с Пациентом сроки. 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</w:t>
      </w:r>
      <w:r w:rsidR="00E611CA" w:rsidRPr="00211C43">
        <w:rPr>
          <w:sz w:val="28"/>
          <w:szCs w:val="28"/>
        </w:rPr>
        <w:t xml:space="preserve">и в дополнительном лечении или обследовании; если Пациент своими действиями препятствует оказанию услуги. </w:t>
      </w:r>
    </w:p>
    <w:p w:rsidR="00305E75" w:rsidRPr="002E17EC" w:rsidRDefault="00E611CA" w:rsidP="002E17EC">
      <w:pPr>
        <w:pStyle w:val="a3"/>
        <w:numPr>
          <w:ilvl w:val="0"/>
          <w:numId w:val="1"/>
        </w:numPr>
        <w:ind w:right="2" w:hanging="480"/>
        <w:rPr>
          <w:sz w:val="28"/>
          <w:szCs w:val="28"/>
        </w:rPr>
      </w:pPr>
      <w:r w:rsidRPr="00211C43">
        <w:rPr>
          <w:b/>
          <w:sz w:val="28"/>
          <w:szCs w:val="28"/>
        </w:rPr>
        <w:t>Клиника имеет право</w:t>
      </w:r>
      <w:r w:rsidR="002E17EC">
        <w:rPr>
          <w:sz w:val="28"/>
          <w:szCs w:val="28"/>
        </w:rPr>
        <w:t>:</w:t>
      </w:r>
      <w:r w:rsidR="002E17EC">
        <w:rPr>
          <w:rFonts w:ascii="Arial" w:eastAsia="Arial" w:hAnsi="Arial" w:cs="Arial"/>
          <w:sz w:val="28"/>
          <w:szCs w:val="28"/>
        </w:rPr>
        <w:t xml:space="preserve"> </w:t>
      </w:r>
      <w:r w:rsidR="002E17EC" w:rsidRPr="00E611CA">
        <w:rPr>
          <w:rFonts w:eastAsia="Arial"/>
          <w:b/>
          <w:szCs w:val="24"/>
        </w:rPr>
        <w:t>14.1</w:t>
      </w:r>
      <w:r w:rsidR="002E17EC" w:rsidRPr="002E17EC">
        <w:rPr>
          <w:rFonts w:eastAsia="Arial"/>
          <w:szCs w:val="24"/>
        </w:rPr>
        <w:t>.</w:t>
      </w:r>
      <w:r w:rsidR="002E17EC">
        <w:rPr>
          <w:rFonts w:ascii="Arial" w:eastAsia="Arial" w:hAnsi="Arial" w:cs="Arial"/>
          <w:sz w:val="28"/>
          <w:szCs w:val="28"/>
        </w:rPr>
        <w:t xml:space="preserve"> </w:t>
      </w:r>
      <w:r w:rsidRPr="002E17EC">
        <w:rPr>
          <w:sz w:val="28"/>
          <w:szCs w:val="28"/>
        </w:rPr>
        <w:t xml:space="preserve">отказать Пациенту в заключение Договора оказания платных медицинских услуг (отказать в предоставлении услуг) или расторгнуть </w:t>
      </w:r>
      <w:r w:rsidRPr="002E17EC">
        <w:rPr>
          <w:sz w:val="28"/>
          <w:szCs w:val="28"/>
        </w:rPr>
        <w:t xml:space="preserve">этот Договор в одностороннем порядке в следующих случаях и/или при наличии следующих обстоятельств: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н</w:t>
      </w:r>
      <w:r w:rsidRPr="00211C43">
        <w:rPr>
          <w:sz w:val="28"/>
          <w:szCs w:val="28"/>
        </w:rPr>
        <w:t xml:space="preserve">евозможность предоставления услуг/услуги по причине отсутствия в штате соответствующего специалиста;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недостаточности квалификации или профессиональных на</w:t>
      </w:r>
      <w:r w:rsidRPr="00211C43">
        <w:rPr>
          <w:sz w:val="28"/>
          <w:szCs w:val="28"/>
        </w:rPr>
        <w:t xml:space="preserve">выков/ опыта врача;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повышенных эстетических требованиях Пациента к результатам работы;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Клиника не располагает необходимыми техническими возможностями для оказания должного вида медицинской стоматологической помощи;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врач не в состоянии установить с Пацие</w:t>
      </w:r>
      <w:r w:rsidRPr="00211C43">
        <w:rPr>
          <w:sz w:val="28"/>
          <w:szCs w:val="28"/>
        </w:rPr>
        <w:t xml:space="preserve">нтом терапевтическое сотрудничество, согласовать с ним план лечения, его цену и т.п.;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невозможность соблюдения сроков предоставления медицинских услуг, заявленных Пациентом;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выявлении противопоказаний к данному виду услуги;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невыполнении предписаний и ре</w:t>
      </w:r>
      <w:r w:rsidRPr="00211C43">
        <w:rPr>
          <w:sz w:val="28"/>
          <w:szCs w:val="28"/>
        </w:rPr>
        <w:t xml:space="preserve">комендаций врача: несоблюдения Пациентом предписаний, режима, диеты, выполнения определенных процедур и т. д. (ст. 13 Закона о защите прав потребителей, ст. 401 ГК РФ, Основы законодательства РФ об охране здоровья граждан); </w:t>
      </w:r>
    </w:p>
    <w:p w:rsidR="00305E75" w:rsidRPr="00211C43" w:rsidRDefault="00E611CA">
      <w:pPr>
        <w:numPr>
          <w:ilvl w:val="0"/>
          <w:numId w:val="3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lastRenderedPageBreak/>
        <w:t>нарушении сроков оказания медиц</w:t>
      </w:r>
      <w:r w:rsidRPr="00211C43">
        <w:rPr>
          <w:sz w:val="28"/>
          <w:szCs w:val="28"/>
        </w:rPr>
        <w:t xml:space="preserve">инской услуги по вине Пациента; </w:t>
      </w:r>
      <w:proofErr w:type="gramStart"/>
      <w:r w:rsidRPr="00211C43">
        <w:rPr>
          <w:sz w:val="28"/>
          <w:szCs w:val="28"/>
        </w:rPr>
        <w:t>( ст.</w:t>
      </w:r>
      <w:proofErr w:type="gramEnd"/>
      <w:r w:rsidRPr="00211C43">
        <w:rPr>
          <w:sz w:val="28"/>
          <w:szCs w:val="28"/>
        </w:rPr>
        <w:t xml:space="preserve"> 708 ГК РФ, ст. 28 Закона о защите прав потребителей); </w:t>
      </w:r>
    </w:p>
    <w:p w:rsidR="00571877" w:rsidRPr="00211C43" w:rsidRDefault="00E611CA">
      <w:pPr>
        <w:numPr>
          <w:ilvl w:val="0"/>
          <w:numId w:val="3"/>
        </w:numPr>
        <w:spacing w:after="16"/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не</w:t>
      </w:r>
      <w:r w:rsidR="00571877" w:rsidRPr="00211C43">
        <w:rPr>
          <w:sz w:val="28"/>
          <w:szCs w:val="28"/>
        </w:rPr>
        <w:t xml:space="preserve"> </w:t>
      </w:r>
      <w:r w:rsidRPr="00211C43">
        <w:rPr>
          <w:sz w:val="28"/>
          <w:szCs w:val="28"/>
        </w:rPr>
        <w:t>явке на приём или контрольный осмотр в назначенное время; Пациент, опоздавший на прием (консультацию, лечебно-диагностические процедуры и т.д.) более чем на 15 м</w:t>
      </w:r>
      <w:r w:rsidRPr="00211C43">
        <w:rPr>
          <w:sz w:val="28"/>
          <w:szCs w:val="28"/>
        </w:rPr>
        <w:t xml:space="preserve">инут, может получить данные медицинские услуги в другое время, по согласованию с сотрудником регистратуры Клиники; </w:t>
      </w:r>
    </w:p>
    <w:p w:rsidR="00305E75" w:rsidRPr="00211C43" w:rsidRDefault="00E611CA" w:rsidP="00C43DE1">
      <w:pPr>
        <w:spacing w:after="16"/>
        <w:ind w:left="706" w:right="2" w:firstLine="3"/>
        <w:rPr>
          <w:sz w:val="28"/>
          <w:szCs w:val="28"/>
        </w:rPr>
      </w:pPr>
      <w:r w:rsidRPr="00211C43">
        <w:rPr>
          <w:sz w:val="28"/>
          <w:szCs w:val="28"/>
        </w:rPr>
        <w:t>11.</w:t>
      </w:r>
      <w:r w:rsidRPr="00211C43">
        <w:rPr>
          <w:rFonts w:ascii="Arial" w:eastAsia="Arial" w:hAnsi="Arial" w:cs="Arial"/>
          <w:sz w:val="28"/>
          <w:szCs w:val="28"/>
        </w:rPr>
        <w:t xml:space="preserve"> </w:t>
      </w:r>
      <w:r w:rsidR="00571877" w:rsidRPr="00211C43">
        <w:rPr>
          <w:sz w:val="28"/>
          <w:szCs w:val="28"/>
        </w:rPr>
        <w:t>настаивании Пациента на лечении</w:t>
      </w:r>
      <w:r w:rsidRPr="00211C43">
        <w:rPr>
          <w:sz w:val="28"/>
          <w:szCs w:val="28"/>
        </w:rPr>
        <w:t xml:space="preserve"> (и получение такого лечения), не предусмотренного планом лечения, если это по мнению врача приведет к сни</w:t>
      </w:r>
      <w:r w:rsidRPr="00211C43">
        <w:rPr>
          <w:sz w:val="28"/>
          <w:szCs w:val="28"/>
        </w:rPr>
        <w:t>жению качества проводимого стоматологического лечения. При этом Пациент обязан оплатить фактически оказанные Клиникой (Исполнителем)</w:t>
      </w:r>
      <w:r w:rsidR="00C43DE1" w:rsidRPr="00211C43">
        <w:rPr>
          <w:sz w:val="28"/>
          <w:szCs w:val="28"/>
        </w:rPr>
        <w:t xml:space="preserve"> к моменту расторжения Договора стоматологические</w:t>
      </w:r>
      <w:r w:rsidRPr="00211C43">
        <w:rPr>
          <w:sz w:val="28"/>
          <w:szCs w:val="28"/>
        </w:rPr>
        <w:t xml:space="preserve"> услуги; </w:t>
      </w:r>
    </w:p>
    <w:p w:rsidR="00305E75" w:rsidRPr="00211C43" w:rsidRDefault="00E611CA">
      <w:pPr>
        <w:numPr>
          <w:ilvl w:val="0"/>
          <w:numId w:val="4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несвоевременной и (или) неполной оплате услуги Пациентом; </w:t>
      </w:r>
    </w:p>
    <w:p w:rsidR="00305E75" w:rsidRPr="00211C43" w:rsidRDefault="00E611CA">
      <w:pPr>
        <w:numPr>
          <w:ilvl w:val="0"/>
          <w:numId w:val="4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если Пациент не дает согласия: на подписание Договора с Клиникой на оказание медицинских услуг; на подписание ИДС; на заполнение Анкеты и заверения данных своей подписью; на согласование плана лече</w:t>
      </w:r>
      <w:r w:rsidRPr="00211C43">
        <w:rPr>
          <w:sz w:val="28"/>
          <w:szCs w:val="28"/>
        </w:rPr>
        <w:t xml:space="preserve">ния и др. необходимых для оказания медицинской помощи документов; на превышение суммы оказываемых услуг в случаях необходимости внесения изменений в план лечения, изменения методов лечения и проведения дополнительных медицинских мероприятий (ст. 33 Закона </w:t>
      </w:r>
      <w:r w:rsidRPr="00211C43">
        <w:rPr>
          <w:sz w:val="28"/>
          <w:szCs w:val="28"/>
        </w:rPr>
        <w:t xml:space="preserve">о защите прав потребителей) и т.п. </w:t>
      </w:r>
    </w:p>
    <w:p w:rsidR="00305E75" w:rsidRPr="00211C43" w:rsidRDefault="00E611CA">
      <w:pPr>
        <w:numPr>
          <w:ilvl w:val="0"/>
          <w:numId w:val="4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Пациент не предоставляет документы о ранее проведенном лечении если в них имеется необходимость; </w:t>
      </w:r>
    </w:p>
    <w:p w:rsidR="00305E75" w:rsidRPr="00211C43" w:rsidRDefault="00E611CA">
      <w:pPr>
        <w:numPr>
          <w:ilvl w:val="0"/>
          <w:numId w:val="4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Пациент находится в состоянии алкогольного или наркотического опьянения, под действием психотропных веществ, проявляет агр</w:t>
      </w:r>
      <w:r w:rsidRPr="00211C43">
        <w:rPr>
          <w:sz w:val="28"/>
          <w:szCs w:val="28"/>
        </w:rPr>
        <w:t xml:space="preserve">ессивное, опасное или другое неадекватное для общественного места поведение; </w:t>
      </w:r>
    </w:p>
    <w:p w:rsidR="00305E75" w:rsidRPr="00211C43" w:rsidRDefault="00E611CA" w:rsidP="00E611CA">
      <w:pPr>
        <w:numPr>
          <w:ilvl w:val="0"/>
          <w:numId w:val="4"/>
        </w:numPr>
        <w:ind w:left="426" w:right="2" w:hanging="357"/>
        <w:rPr>
          <w:sz w:val="28"/>
          <w:szCs w:val="28"/>
        </w:rPr>
      </w:pPr>
      <w:r w:rsidRPr="00211C43">
        <w:rPr>
          <w:sz w:val="28"/>
          <w:szCs w:val="28"/>
        </w:rPr>
        <w:t xml:space="preserve">Пациент демонстрирует неуважительное, оскорбительное поведение в отношении сотрудников Клиники и/или пациентов Клиники; </w:t>
      </w:r>
    </w:p>
    <w:p w:rsidR="00305E75" w:rsidRPr="00211C43" w:rsidRDefault="002E17EC">
      <w:pPr>
        <w:ind w:left="731" w:right="2"/>
        <w:rPr>
          <w:sz w:val="28"/>
          <w:szCs w:val="28"/>
        </w:rPr>
      </w:pPr>
      <w:r w:rsidRPr="00E611CA">
        <w:rPr>
          <w:b/>
          <w:sz w:val="28"/>
          <w:szCs w:val="28"/>
        </w:rPr>
        <w:t>14</w:t>
      </w:r>
      <w:r w:rsidR="008F33F4" w:rsidRPr="00E611CA">
        <w:rPr>
          <w:b/>
          <w:sz w:val="28"/>
          <w:szCs w:val="28"/>
        </w:rPr>
        <w:t>.</w:t>
      </w:r>
      <w:r w:rsidR="00E611CA" w:rsidRPr="00E611CA">
        <w:rPr>
          <w:b/>
          <w:sz w:val="28"/>
          <w:szCs w:val="28"/>
        </w:rPr>
        <w:t>2.</w:t>
      </w:r>
      <w:r w:rsidR="00E611CA" w:rsidRPr="00211C43">
        <w:rPr>
          <w:rFonts w:ascii="Arial" w:eastAsia="Arial" w:hAnsi="Arial" w:cs="Arial"/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Требовать у Пациента получения сведений и предоставлен</w:t>
      </w:r>
      <w:r w:rsidR="00E611CA" w:rsidRPr="00211C43">
        <w:rPr>
          <w:sz w:val="28"/>
          <w:szCs w:val="28"/>
        </w:rPr>
        <w:t xml:space="preserve">ия документов (в случае предыдущего лечения в других лечебных учреждениях), необходимых для эффективного лечения. </w:t>
      </w:r>
    </w:p>
    <w:p w:rsidR="00305E75" w:rsidRPr="00211C43" w:rsidRDefault="002E17EC">
      <w:pPr>
        <w:ind w:left="0" w:right="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611CA" w:rsidRPr="00211C43">
        <w:rPr>
          <w:b/>
          <w:sz w:val="28"/>
          <w:szCs w:val="28"/>
        </w:rPr>
        <w:t>.</w:t>
      </w:r>
      <w:r w:rsidR="00E611CA" w:rsidRPr="00211C43">
        <w:rPr>
          <w:rFonts w:ascii="Arial" w:eastAsia="Arial" w:hAnsi="Arial" w:cs="Arial"/>
          <w:b/>
          <w:sz w:val="28"/>
          <w:szCs w:val="28"/>
        </w:rPr>
        <w:t xml:space="preserve"> </w:t>
      </w:r>
      <w:r w:rsidR="00E611CA" w:rsidRPr="00211C43">
        <w:rPr>
          <w:b/>
          <w:sz w:val="28"/>
          <w:szCs w:val="28"/>
        </w:rPr>
        <w:t xml:space="preserve">Пациент обязан: </w:t>
      </w:r>
    </w:p>
    <w:p w:rsidR="00305E75" w:rsidRPr="00211C43" w:rsidRDefault="002E17EC">
      <w:pPr>
        <w:ind w:left="361" w:right="2" w:firstLine="0"/>
        <w:rPr>
          <w:sz w:val="28"/>
          <w:szCs w:val="28"/>
        </w:rPr>
      </w:pPr>
      <w:r w:rsidRPr="002E17EC">
        <w:rPr>
          <w:b/>
          <w:sz w:val="28"/>
          <w:szCs w:val="28"/>
        </w:rPr>
        <w:t>15</w:t>
      </w:r>
      <w:r w:rsidR="00E739AC" w:rsidRPr="002E17EC">
        <w:rPr>
          <w:b/>
          <w:sz w:val="28"/>
          <w:szCs w:val="28"/>
        </w:rPr>
        <w:t>.</w:t>
      </w:r>
      <w:r w:rsidR="00E611CA" w:rsidRPr="002E17EC">
        <w:rPr>
          <w:b/>
          <w:sz w:val="28"/>
          <w:szCs w:val="28"/>
        </w:rPr>
        <w:t>1</w:t>
      </w:r>
      <w:r w:rsidR="00E611CA" w:rsidRPr="00211C43">
        <w:rPr>
          <w:sz w:val="28"/>
          <w:szCs w:val="28"/>
        </w:rPr>
        <w:t>.</w:t>
      </w:r>
      <w:r w:rsidR="00E611CA" w:rsidRPr="00211C43">
        <w:rPr>
          <w:rFonts w:ascii="Arial" w:eastAsia="Arial" w:hAnsi="Arial" w:cs="Arial"/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 xml:space="preserve">Соблюдать Правила поведения в Клинике, а именно: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при первом посещении Клиники предъявить паспорт (при его отсутствии</w:t>
      </w:r>
      <w:r w:rsidRPr="00211C43">
        <w:rPr>
          <w:sz w:val="28"/>
          <w:szCs w:val="28"/>
        </w:rPr>
        <w:t xml:space="preserve"> – другой документ удостоверения личности);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lastRenderedPageBreak/>
        <w:t>при первом посещении прийти в Клинику за 20 минут до начала приема врача, с целью ознакомления с условиями Договора о предоставлении платных стоматологических услуг и другими документами Клиники, в том числе: Пр</w:t>
      </w:r>
      <w:r w:rsidRPr="00211C43">
        <w:rPr>
          <w:sz w:val="28"/>
          <w:szCs w:val="28"/>
        </w:rPr>
        <w:t xml:space="preserve">авилами предоставления платных стоматологических услуг в Клинике, Порядком рассмотрения обращений граждан в Клинике, Положением о гарантийных сроках, Порядком ознакомления пациентов с медицинской документацией отражающими состояние их здоровье и др.;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до п</w:t>
      </w:r>
      <w:r w:rsidRPr="00211C43">
        <w:rPr>
          <w:sz w:val="28"/>
          <w:szCs w:val="28"/>
        </w:rPr>
        <w:t xml:space="preserve">редоставления медицинских услуг предоставить все необходимые данные о себе администратору и врачу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удостоверить личной подписью достоверность данных, указанных в Анкете пациента;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ознакомиться и заполнить вместе с администратором и/или врачом след</w:t>
      </w:r>
      <w:r w:rsidRPr="00211C43">
        <w:rPr>
          <w:sz w:val="28"/>
          <w:szCs w:val="28"/>
        </w:rPr>
        <w:t xml:space="preserve">ующие медицинские документы: Медицинскую амбулаторную карту стоматологического пациента; Информированное Добровольное Согласие на стоматологическую услугу; План лечения с указанием вида работ/услуг, сроков их исполнения и их стоимости; Договор на оказание </w:t>
      </w:r>
      <w:r w:rsidRPr="00211C43">
        <w:rPr>
          <w:sz w:val="28"/>
          <w:szCs w:val="28"/>
        </w:rPr>
        <w:t xml:space="preserve">платных стоматологических услуг; др. документы при необходимости. Подтвердить личной подписью ознакомление и согласие с содержанием вышеуказанных документов. Отказ от подписи документов удостоверяется подписями лечащего врача и администрацией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быт</w:t>
      </w:r>
      <w:r w:rsidRPr="00211C43">
        <w:rPr>
          <w:sz w:val="28"/>
          <w:szCs w:val="28"/>
        </w:rPr>
        <w:t xml:space="preserve">ь пунктуальным, не опаздывать на прием к врачу;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своевременно и в полном объеме оплачивать услуги/работы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во время нахождения в Клинике уменьшить громкость сигнала вызова мобильного телефона или переключить вызов в режим «вибрация»;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проявлять в о</w:t>
      </w:r>
      <w:r w:rsidRPr="00211C43">
        <w:rPr>
          <w:sz w:val="28"/>
          <w:szCs w:val="28"/>
        </w:rPr>
        <w:t xml:space="preserve">бщении с медицинскими работниками такт и уважение, быть выдержанным, доброжелательным;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не предпринимать действий, способных нарушить права других пациентов и работников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соблюдать установленный порядок деятельности Клиники и нормы поведения в общ</w:t>
      </w:r>
      <w:r w:rsidRPr="00211C43">
        <w:rPr>
          <w:sz w:val="28"/>
          <w:szCs w:val="28"/>
        </w:rPr>
        <w:t xml:space="preserve">ественных местах;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посещать Клинику в соответствии с установленным графиком назначенного времени приема и работы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при посещении медицинских кабинетов надевать на обувь бахилы;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не вмешиваться в действия лечащего врача во время приема, не осуществлять иные действия, способствующие нарушению процесса оказания медицинской помощи;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lastRenderedPageBreak/>
        <w:t xml:space="preserve">не допускать проявлений неуважительного отношения к иным пациентам и работникам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бережно относ</w:t>
      </w:r>
      <w:r w:rsidRPr="00211C43">
        <w:rPr>
          <w:sz w:val="28"/>
          <w:szCs w:val="28"/>
        </w:rPr>
        <w:t xml:space="preserve">иться к имуществу Клиники, соблюдать чистоту и тишину в помещениях Клиники;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соблюдать правила пожарной безопасности;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строго соблюдать и выполнять установленные врачом профилактические и лечебные мероприятия;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принять на себя ответственность за результаты</w:t>
      </w:r>
      <w:r w:rsidRPr="00211C43">
        <w:rPr>
          <w:sz w:val="28"/>
          <w:szCs w:val="28"/>
        </w:rPr>
        <w:t xml:space="preserve"> услуги, оказанной по письменному настоянию самого Пациента без гарантии качества со стороны врача; </w:t>
      </w:r>
    </w:p>
    <w:p w:rsidR="00305E75" w:rsidRPr="00211C43" w:rsidRDefault="00E611CA">
      <w:pPr>
        <w:numPr>
          <w:ilvl w:val="0"/>
          <w:numId w:val="5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в случае возникновения в течение гарантийного срока любых дефектов пломб и коронок, немедленно обратиться в Клинику, не прибегая к помощи других лечебных у</w:t>
      </w:r>
      <w:r w:rsidRPr="00211C43">
        <w:rPr>
          <w:sz w:val="28"/>
          <w:szCs w:val="28"/>
        </w:rPr>
        <w:t xml:space="preserve">чреждений. </w:t>
      </w:r>
    </w:p>
    <w:p w:rsidR="00E739AC" w:rsidRPr="00211C43" w:rsidRDefault="002E17EC" w:rsidP="007C1892">
      <w:pPr>
        <w:spacing w:after="23"/>
        <w:ind w:left="731" w:right="2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739AC" w:rsidRPr="00211C43">
        <w:rPr>
          <w:b/>
          <w:sz w:val="28"/>
          <w:szCs w:val="28"/>
        </w:rPr>
        <w:t>.</w:t>
      </w:r>
      <w:r w:rsidR="00E611CA" w:rsidRPr="00211C43">
        <w:rPr>
          <w:b/>
          <w:sz w:val="28"/>
          <w:szCs w:val="28"/>
        </w:rPr>
        <w:t>2.</w:t>
      </w:r>
      <w:r w:rsidR="00E611CA" w:rsidRPr="00211C43">
        <w:rPr>
          <w:rFonts w:ascii="Arial" w:eastAsia="Arial" w:hAnsi="Arial" w:cs="Arial"/>
          <w:b/>
          <w:sz w:val="28"/>
          <w:szCs w:val="28"/>
        </w:rPr>
        <w:t xml:space="preserve"> </w:t>
      </w:r>
      <w:r w:rsidR="00E611CA" w:rsidRPr="00211C43">
        <w:rPr>
          <w:b/>
          <w:sz w:val="28"/>
          <w:szCs w:val="28"/>
        </w:rPr>
        <w:t xml:space="preserve">Соблюдать запреты: </w:t>
      </w:r>
    </w:p>
    <w:p w:rsidR="00305E75" w:rsidRPr="00211C43" w:rsidRDefault="00E739AC" w:rsidP="007C1892">
      <w:pPr>
        <w:spacing w:after="23"/>
        <w:ind w:left="731" w:right="2"/>
        <w:rPr>
          <w:sz w:val="28"/>
          <w:szCs w:val="28"/>
        </w:rPr>
      </w:pPr>
      <w:r w:rsidRPr="00211C43">
        <w:rPr>
          <w:sz w:val="28"/>
          <w:szCs w:val="28"/>
        </w:rPr>
        <w:t xml:space="preserve">     </w:t>
      </w:r>
      <w:r w:rsidR="00E611CA" w:rsidRPr="00211C43">
        <w:rPr>
          <w:sz w:val="28"/>
          <w:szCs w:val="28"/>
        </w:rPr>
        <w:t>1.</w:t>
      </w:r>
      <w:r w:rsidR="00E611CA" w:rsidRPr="00211C43">
        <w:rPr>
          <w:rFonts w:ascii="Arial" w:eastAsia="Arial" w:hAnsi="Arial" w:cs="Arial"/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 xml:space="preserve">не проносить в Клинику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</w:t>
      </w:r>
      <w:r w:rsidR="00E611CA" w:rsidRPr="00211C43">
        <w:rPr>
          <w:sz w:val="28"/>
          <w:szCs w:val="28"/>
        </w:rPr>
        <w:t>(</w:t>
      </w:r>
      <w:r w:rsidR="00E611CA" w:rsidRPr="00211C43">
        <w:rPr>
          <w:sz w:val="28"/>
          <w:szCs w:val="28"/>
        </w:rPr>
        <w:t xml:space="preserve">использование) может представлять угрозу для безопасности окружающих;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иметь при себе крупногабаритные предметы;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находиться в служебных помещениях Клиники без разрешения администрации Клиники;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употреблять пищу в любых помещениях Клиники;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>не кур</w:t>
      </w:r>
      <w:r w:rsidRPr="00211C43">
        <w:rPr>
          <w:sz w:val="28"/>
          <w:szCs w:val="28"/>
        </w:rPr>
        <w:t xml:space="preserve">ить у центрального входа, в коридорах, кабинетах, холле и др. помещениях Клиники;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громко не разговаривать, не шуметь, не хлопать дверьми;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оставлять детей в возрасте до 14 лет без присмотра в помещениях Клиники;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>не выносить из помещений Клиники докуме</w:t>
      </w:r>
      <w:r w:rsidRPr="00211C43">
        <w:rPr>
          <w:sz w:val="28"/>
          <w:szCs w:val="28"/>
        </w:rPr>
        <w:t xml:space="preserve">нты, полученные для ознакомления;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изымать какие-либо документы из медицинских карт, информационных стендов;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размещать в помещениях Клиники объявления без разрешения администрации Клиники;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lastRenderedPageBreak/>
        <w:t>не производить фото, видеосъемку на территории Клиники и ау</w:t>
      </w:r>
      <w:r w:rsidRPr="00211C43">
        <w:rPr>
          <w:sz w:val="28"/>
          <w:szCs w:val="28"/>
        </w:rPr>
        <w:t xml:space="preserve">диозаписи разговоров с сотрудниками и другими пациентами без предварительного разрешения администрации Клиники;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выполнять в помещениях Клиники функции торговых агентов, представителей и находиться в помещениях Клиники в иных коммерческих целях;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>не нах</w:t>
      </w:r>
      <w:r w:rsidRPr="00211C43">
        <w:rPr>
          <w:sz w:val="28"/>
          <w:szCs w:val="28"/>
        </w:rPr>
        <w:t xml:space="preserve">одиться в помещениях Клиники в верхней одежде, грязной обуви;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 xml:space="preserve">не преграждать проезд транспорта ко входам в Клинику; </w:t>
      </w:r>
    </w:p>
    <w:p w:rsidR="00305E75" w:rsidRPr="00211C43" w:rsidRDefault="00E611CA">
      <w:pPr>
        <w:numPr>
          <w:ilvl w:val="0"/>
          <w:numId w:val="6"/>
        </w:numPr>
        <w:ind w:left="1067" w:right="2" w:hanging="361"/>
        <w:rPr>
          <w:sz w:val="28"/>
          <w:szCs w:val="28"/>
        </w:rPr>
      </w:pPr>
      <w:r w:rsidRPr="00211C43">
        <w:rPr>
          <w:sz w:val="28"/>
          <w:szCs w:val="28"/>
        </w:rPr>
        <w:t>на доступ в помещения Клиники в состоянии алкогольного или наркотического опьянен</w:t>
      </w:r>
      <w:r w:rsidR="007C1892" w:rsidRPr="00211C43">
        <w:rPr>
          <w:sz w:val="28"/>
          <w:szCs w:val="28"/>
        </w:rPr>
        <w:t>ия, с агрессивным поведением, с</w:t>
      </w:r>
      <w:r w:rsidRPr="00211C43">
        <w:rPr>
          <w:sz w:val="28"/>
          <w:szCs w:val="28"/>
        </w:rPr>
        <w:t xml:space="preserve"> внешним видом, не отвечающем санитарно-гигиеническим требованиям; </w:t>
      </w:r>
    </w:p>
    <w:p w:rsidR="00305E75" w:rsidRPr="00211C43" w:rsidRDefault="002E17EC" w:rsidP="00211C43">
      <w:pPr>
        <w:pStyle w:val="a3"/>
        <w:spacing w:after="24"/>
        <w:ind w:left="480" w:right="2" w:firstLine="0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211C43">
        <w:rPr>
          <w:b/>
          <w:sz w:val="28"/>
          <w:szCs w:val="28"/>
        </w:rPr>
        <w:t xml:space="preserve">. </w:t>
      </w:r>
      <w:r w:rsidR="00E611CA" w:rsidRPr="00211C43">
        <w:rPr>
          <w:b/>
          <w:sz w:val="28"/>
          <w:szCs w:val="28"/>
        </w:rPr>
        <w:t>Пациент имеет право на</w:t>
      </w:r>
      <w:r w:rsidR="00E611CA" w:rsidRPr="00211C43">
        <w:rPr>
          <w:sz w:val="28"/>
          <w:szCs w:val="28"/>
        </w:rPr>
        <w:t>: 1.</w:t>
      </w:r>
      <w:r w:rsidR="00E611CA" w:rsidRPr="00211C43">
        <w:rPr>
          <w:rFonts w:ascii="Arial" w:eastAsia="Arial" w:hAnsi="Arial" w:cs="Arial"/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получение информации о своих правах и обязанност</w:t>
      </w:r>
      <w:r w:rsidR="00E611CA" w:rsidRPr="00211C43">
        <w:rPr>
          <w:sz w:val="28"/>
          <w:szCs w:val="28"/>
        </w:rPr>
        <w:t xml:space="preserve">ях, состоянии здоровья (диагнозе, прогнозе развития заболевания, методах лечения, связанных с ними рисках, возможными видами мед. вмешательства, его последствиями и </w:t>
      </w:r>
      <w:r w:rsidR="00E611CA" w:rsidRPr="00211C43">
        <w:rPr>
          <w:sz w:val="28"/>
          <w:szCs w:val="28"/>
        </w:rPr>
        <w:t xml:space="preserve">результатами); </w:t>
      </w:r>
    </w:p>
    <w:p w:rsidR="00305E75" w:rsidRPr="00211C43" w:rsidRDefault="00E611CA">
      <w:pPr>
        <w:numPr>
          <w:ilvl w:val="0"/>
          <w:numId w:val="7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о</w:t>
      </w:r>
      <w:r w:rsidRPr="00211C43">
        <w:rPr>
          <w:sz w:val="28"/>
          <w:szCs w:val="28"/>
        </w:rPr>
        <w:t>казание профессионального, качественного и своевременного стоматологическ</w:t>
      </w:r>
      <w:r w:rsidRPr="00211C43">
        <w:rPr>
          <w:sz w:val="28"/>
          <w:szCs w:val="28"/>
        </w:rPr>
        <w:t xml:space="preserve">ого лечения в соответствии с утвержденными стандартами; </w:t>
      </w:r>
    </w:p>
    <w:p w:rsidR="00305E75" w:rsidRPr="00211C43" w:rsidRDefault="00E611CA">
      <w:pPr>
        <w:numPr>
          <w:ilvl w:val="0"/>
          <w:numId w:val="7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получение выписок и копий медицинских документов; копии лицензий Клиники, копии Прейскуранта, сведений о квалификации и сертификации специалистов, копии учредительных документов и иных открытых сведе</w:t>
      </w:r>
      <w:r w:rsidRPr="00211C43">
        <w:rPr>
          <w:sz w:val="28"/>
          <w:szCs w:val="28"/>
        </w:rPr>
        <w:t xml:space="preserve">ний о Клинике; </w:t>
      </w:r>
    </w:p>
    <w:p w:rsidR="00305E75" w:rsidRPr="00211C43" w:rsidRDefault="00E611CA">
      <w:pPr>
        <w:numPr>
          <w:ilvl w:val="0"/>
          <w:numId w:val="7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на выбор врача с учетом его согласия; </w:t>
      </w:r>
    </w:p>
    <w:p w:rsidR="00305E75" w:rsidRPr="00211C43" w:rsidRDefault="00E611CA">
      <w:pPr>
        <w:numPr>
          <w:ilvl w:val="0"/>
          <w:numId w:val="7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на сохранение врачебной тайны и охрану персональных данных; </w:t>
      </w:r>
    </w:p>
    <w:p w:rsidR="00305E75" w:rsidRPr="00211C43" w:rsidRDefault="00E611CA">
      <w:pPr>
        <w:numPr>
          <w:ilvl w:val="0"/>
          <w:numId w:val="7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на выбор лица, которому может быть предоставлена информация о состоянии здоровья; </w:t>
      </w:r>
    </w:p>
    <w:p w:rsidR="00305E75" w:rsidRPr="00211C43" w:rsidRDefault="00E611CA">
      <w:pPr>
        <w:numPr>
          <w:ilvl w:val="0"/>
          <w:numId w:val="7"/>
        </w:numPr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>на отказ от Договора на оказание платных стоматологически</w:t>
      </w:r>
      <w:r w:rsidRPr="00211C43">
        <w:rPr>
          <w:sz w:val="28"/>
          <w:szCs w:val="28"/>
        </w:rPr>
        <w:t>х услуг и возврат ранее внесенной за услугу оплаты, при условии возмещения Кл</w:t>
      </w:r>
      <w:r w:rsidR="007C1892" w:rsidRPr="00211C43">
        <w:rPr>
          <w:sz w:val="28"/>
          <w:szCs w:val="28"/>
        </w:rPr>
        <w:t>инике всех понесенных ею расходов</w:t>
      </w:r>
      <w:r w:rsidRPr="00211C43">
        <w:rPr>
          <w:sz w:val="28"/>
          <w:szCs w:val="28"/>
        </w:rPr>
        <w:t xml:space="preserve">, связанных с исполнением этого Договора; </w:t>
      </w:r>
    </w:p>
    <w:p w:rsidR="00305E75" w:rsidRPr="00211C43" w:rsidRDefault="00E611CA">
      <w:pPr>
        <w:numPr>
          <w:ilvl w:val="0"/>
          <w:numId w:val="7"/>
        </w:numPr>
        <w:spacing w:after="18"/>
        <w:ind w:right="2" w:hanging="360"/>
        <w:rPr>
          <w:sz w:val="28"/>
          <w:szCs w:val="28"/>
        </w:rPr>
      </w:pPr>
      <w:r w:rsidRPr="00211C43">
        <w:rPr>
          <w:sz w:val="28"/>
          <w:szCs w:val="28"/>
        </w:rPr>
        <w:t xml:space="preserve">на личное обращение в Клинику с жалобой, претензией, предложением, заявление и </w:t>
      </w:r>
    </w:p>
    <w:p w:rsidR="00305E75" w:rsidRPr="00211C43" w:rsidRDefault="00E611CA">
      <w:pPr>
        <w:ind w:left="706" w:right="2" w:firstLine="0"/>
        <w:rPr>
          <w:sz w:val="28"/>
          <w:szCs w:val="28"/>
        </w:rPr>
      </w:pPr>
      <w:r w:rsidRPr="00211C43">
        <w:rPr>
          <w:sz w:val="28"/>
          <w:szCs w:val="28"/>
        </w:rPr>
        <w:t>т.п. На получение ответа</w:t>
      </w:r>
      <w:r w:rsidRPr="00211C43">
        <w:rPr>
          <w:sz w:val="28"/>
          <w:szCs w:val="28"/>
        </w:rPr>
        <w:t xml:space="preserve"> на свое обращение. </w:t>
      </w:r>
    </w:p>
    <w:p w:rsidR="00305E75" w:rsidRPr="00211C43" w:rsidRDefault="002E17EC" w:rsidP="00111050">
      <w:pPr>
        <w:ind w:left="361" w:right="2" w:firstLine="0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211C43" w:rsidRPr="00211C43">
        <w:rPr>
          <w:b/>
          <w:sz w:val="28"/>
          <w:szCs w:val="28"/>
        </w:rPr>
        <w:t>.</w:t>
      </w:r>
      <w:r w:rsidR="00211C43"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Оплата услуг по</w:t>
      </w:r>
      <w:r w:rsidR="007C1892" w:rsidRPr="00211C43">
        <w:rPr>
          <w:sz w:val="28"/>
          <w:szCs w:val="28"/>
        </w:rPr>
        <w:t xml:space="preserve"> терапевтической стоматологии</w:t>
      </w:r>
      <w:r w:rsidR="00E611CA" w:rsidRPr="00211C43">
        <w:rPr>
          <w:sz w:val="28"/>
          <w:szCs w:val="28"/>
        </w:rPr>
        <w:t xml:space="preserve"> производится по факту в день получения услуги. </w:t>
      </w:r>
    </w:p>
    <w:p w:rsidR="00305E75" w:rsidRPr="00211C43" w:rsidRDefault="002E17EC" w:rsidP="00111050">
      <w:pPr>
        <w:ind w:left="361" w:right="2"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18</w:t>
      </w:r>
      <w:r w:rsidR="00211C43" w:rsidRPr="00211C43">
        <w:rPr>
          <w:b/>
          <w:sz w:val="28"/>
          <w:szCs w:val="28"/>
        </w:rPr>
        <w:t>.</w:t>
      </w:r>
      <w:r w:rsidR="00211C43"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В процессе лечения может возникнуть необходимость в изменении Плана лечения, которое может повлиять на общую сто</w:t>
      </w:r>
      <w:r w:rsidR="00E611CA" w:rsidRPr="00211C43">
        <w:rPr>
          <w:sz w:val="28"/>
          <w:szCs w:val="28"/>
        </w:rPr>
        <w:t xml:space="preserve">имость лечения. В этом случае Клиника обязана незамедлительно сообщить об этом Пациенту. Пациент при этом вправе отказаться от дальнейшего лечения и расторгнуть договор, возместив Клинике фактически понесенные расходы. Если Пациент письменно не возражает, </w:t>
      </w:r>
      <w:r w:rsidR="00E611CA" w:rsidRPr="00211C43">
        <w:rPr>
          <w:sz w:val="28"/>
          <w:szCs w:val="28"/>
        </w:rPr>
        <w:t xml:space="preserve">лечение продолжается на новых условиях. Окончательная стоимость определяется сторонами в Плане лечения, что удостоверяется подписью Пациента. </w:t>
      </w:r>
    </w:p>
    <w:p w:rsidR="00305E75" w:rsidRPr="00211C43" w:rsidRDefault="002E17EC" w:rsidP="00111050">
      <w:pPr>
        <w:ind w:left="361" w:right="2" w:firstLine="0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211C43">
        <w:rPr>
          <w:sz w:val="28"/>
          <w:szCs w:val="28"/>
        </w:rPr>
        <w:t xml:space="preserve">. </w:t>
      </w:r>
      <w:r w:rsidR="00E611CA" w:rsidRPr="00211C43">
        <w:rPr>
          <w:sz w:val="28"/>
          <w:szCs w:val="28"/>
        </w:rPr>
        <w:t>По окончанию лечения и выполнения всех условий договора Клиника дает Пациенту гарантию сроком, утвержденным Клини</w:t>
      </w:r>
      <w:r w:rsidR="00E611CA" w:rsidRPr="00211C43">
        <w:rPr>
          <w:sz w:val="28"/>
          <w:szCs w:val="28"/>
        </w:rPr>
        <w:t xml:space="preserve">кой в соответствии законодательством РФ в данной сфере и Положением о гарантийных сроках на стоматологические услуги и работы, производимые в Клинике. </w:t>
      </w:r>
    </w:p>
    <w:p w:rsidR="00305E75" w:rsidRPr="00211C43" w:rsidRDefault="002E17EC" w:rsidP="00111050">
      <w:pPr>
        <w:ind w:left="361" w:right="2" w:firstLine="0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211C43" w:rsidRPr="00211C43">
        <w:rPr>
          <w:b/>
          <w:sz w:val="28"/>
          <w:szCs w:val="28"/>
        </w:rPr>
        <w:t>.</w:t>
      </w:r>
      <w:r w:rsidR="00211C43"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Гарантийный срок подразумевает, в том числе, согласие Пациента с частотой и сроками контрольных осмотров</w:t>
      </w:r>
      <w:r w:rsidR="00E611CA" w:rsidRPr="00211C43">
        <w:rPr>
          <w:sz w:val="28"/>
          <w:szCs w:val="28"/>
        </w:rPr>
        <w:t>, вмешательств, процедур и других манипуляций, входящих в состав поддерживающего лечения. Гарантийные обязательства Пациента аннулируются в случае несоблюдения им условий гигиенического ухода за полостью рта, нарушения сроков повторных визитов и (или) конт</w:t>
      </w:r>
      <w:r w:rsidR="00E611CA" w:rsidRPr="00211C43">
        <w:rPr>
          <w:sz w:val="28"/>
          <w:szCs w:val="28"/>
        </w:rPr>
        <w:t xml:space="preserve">рольных осмотров, при получении услуг, связанных с лечением в другой клинике и др. случаях, указанных в Положение о гарантийных сроках на стоматологические услуги и работы, производимые в Клинике. </w:t>
      </w:r>
    </w:p>
    <w:p w:rsidR="00305E75" w:rsidRPr="00211C43" w:rsidRDefault="002E17EC" w:rsidP="00111050">
      <w:pPr>
        <w:ind w:left="361" w:right="2" w:firstLine="0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211C43" w:rsidRPr="00211C43">
        <w:rPr>
          <w:b/>
          <w:sz w:val="28"/>
          <w:szCs w:val="28"/>
        </w:rPr>
        <w:t>.</w:t>
      </w:r>
      <w:r w:rsidR="00211C43"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В случае невозможности оказания услуги (исполнения работы)</w:t>
      </w:r>
      <w:r w:rsidR="00E611CA" w:rsidRPr="00211C43">
        <w:rPr>
          <w:sz w:val="28"/>
          <w:szCs w:val="28"/>
        </w:rPr>
        <w:t xml:space="preserve">, возникшей по вине Пациента, услуги подлежат оплате им в полном объёме (ст. 781 ГК РФ). </w:t>
      </w:r>
    </w:p>
    <w:p w:rsidR="00305E75" w:rsidRPr="00211C43" w:rsidRDefault="002E17EC" w:rsidP="002E17EC">
      <w:pPr>
        <w:pStyle w:val="a3"/>
        <w:numPr>
          <w:ilvl w:val="0"/>
          <w:numId w:val="11"/>
        </w:num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 xml:space="preserve">В случае неявки Пациента на очередной профилактический осмотр Клиника не несет ответственности за неблагоприятный результат проведенного ранее лечения. </w:t>
      </w:r>
    </w:p>
    <w:p w:rsidR="00305E75" w:rsidRPr="002E17EC" w:rsidRDefault="002E17EC" w:rsidP="002E17EC">
      <w:pPr>
        <w:pStyle w:val="a3"/>
        <w:numPr>
          <w:ilvl w:val="0"/>
          <w:numId w:val="11"/>
        </w:numPr>
        <w:ind w:righ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1CA" w:rsidRPr="002E17EC">
        <w:rPr>
          <w:sz w:val="28"/>
          <w:szCs w:val="28"/>
        </w:rPr>
        <w:t>В случае отка</w:t>
      </w:r>
      <w:r w:rsidR="00E611CA" w:rsidRPr="002E17EC">
        <w:rPr>
          <w:sz w:val="28"/>
          <w:szCs w:val="28"/>
        </w:rPr>
        <w:t xml:space="preserve">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 </w:t>
      </w:r>
    </w:p>
    <w:p w:rsidR="00305E75" w:rsidRDefault="002E17EC" w:rsidP="002E17EC">
      <w:pPr>
        <w:numPr>
          <w:ilvl w:val="0"/>
          <w:numId w:val="11"/>
        </w:numPr>
        <w:spacing w:after="107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11CA" w:rsidRPr="00211C43">
        <w:rPr>
          <w:sz w:val="28"/>
          <w:szCs w:val="28"/>
        </w:rPr>
        <w:t>Е</w:t>
      </w:r>
      <w:r w:rsidR="00E611CA" w:rsidRPr="00211C43">
        <w:rPr>
          <w:sz w:val="28"/>
          <w:szCs w:val="28"/>
        </w:rPr>
        <w:t>сли стоматологическая услуга была оказана в соответствии с показаниями и в объеме, адекватном состоянию здоровья Пациента на момент обращения, в соответствии с принятыми стандартами, то все неблагоприятные последствия такой услуги расцениваются как форс-м</w:t>
      </w:r>
      <w:r w:rsidR="00E611CA" w:rsidRPr="00211C43">
        <w:rPr>
          <w:sz w:val="28"/>
          <w:szCs w:val="28"/>
        </w:rPr>
        <w:t xml:space="preserve">ажорные обстоятельства (не прогнозируемый исход). </w:t>
      </w:r>
    </w:p>
    <w:p w:rsidR="00E611CA" w:rsidRDefault="00E611CA" w:rsidP="00E611CA">
      <w:pPr>
        <w:spacing w:after="107"/>
        <w:ind w:left="786" w:right="2" w:firstLine="0"/>
        <w:rPr>
          <w:sz w:val="28"/>
          <w:szCs w:val="28"/>
        </w:rPr>
      </w:pPr>
    </w:p>
    <w:p w:rsidR="00E611CA" w:rsidRPr="00211C43" w:rsidRDefault="00E611CA" w:rsidP="00E611CA">
      <w:pPr>
        <w:spacing w:after="107"/>
        <w:ind w:left="786" w:right="2" w:firstLine="0"/>
        <w:rPr>
          <w:sz w:val="28"/>
          <w:szCs w:val="28"/>
        </w:rPr>
      </w:pPr>
      <w:r>
        <w:rPr>
          <w:sz w:val="28"/>
          <w:szCs w:val="28"/>
        </w:rPr>
        <w:t>Утверждаю: ген. директор ______________________ Малинина Е.В.</w:t>
      </w:r>
      <w:bookmarkStart w:id="0" w:name="_GoBack"/>
      <w:bookmarkEnd w:id="0"/>
    </w:p>
    <w:p w:rsidR="00305E75" w:rsidRPr="00211C43" w:rsidRDefault="00E611CA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211C43">
        <w:rPr>
          <w:color w:val="000000"/>
          <w:sz w:val="28"/>
          <w:szCs w:val="28"/>
        </w:rPr>
        <w:t xml:space="preserve"> </w:t>
      </w:r>
    </w:p>
    <w:sectPr w:rsidR="00305E75" w:rsidRPr="00211C43" w:rsidSect="00E611CA">
      <w:pgSz w:w="11904" w:h="16838"/>
      <w:pgMar w:top="1134" w:right="840" w:bottom="143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0151"/>
    <w:multiLevelType w:val="hybridMultilevel"/>
    <w:tmpl w:val="90BA9A78"/>
    <w:lvl w:ilvl="0" w:tplc="61B4B4B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7A4816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2E8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874C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6E5D9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27D58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C0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E2766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4849C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622263"/>
    <w:multiLevelType w:val="hybridMultilevel"/>
    <w:tmpl w:val="EC38B544"/>
    <w:lvl w:ilvl="0" w:tplc="6EB8277C">
      <w:start w:val="2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46214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AB98C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841B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A921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4BF1C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8F35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288FFC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6CB8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7E15A5"/>
    <w:multiLevelType w:val="hybridMultilevel"/>
    <w:tmpl w:val="FC201650"/>
    <w:lvl w:ilvl="0" w:tplc="440AABE4">
      <w:start w:val="6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F1F8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A74EE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008D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4AD3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28232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6A17A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FD52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A986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4E1FBF"/>
    <w:multiLevelType w:val="hybridMultilevel"/>
    <w:tmpl w:val="15C2F1A6"/>
    <w:lvl w:ilvl="0" w:tplc="0F4C31BC">
      <w:start w:val="17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001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9AC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CD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2FD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E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E2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27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9E6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C24C84"/>
    <w:multiLevelType w:val="hybridMultilevel"/>
    <w:tmpl w:val="642676D8"/>
    <w:lvl w:ilvl="0" w:tplc="AC0AB12E">
      <w:start w:val="12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0A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FE39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6D6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4F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86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25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A0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E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B818A4"/>
    <w:multiLevelType w:val="hybridMultilevel"/>
    <w:tmpl w:val="D4B269CA"/>
    <w:lvl w:ilvl="0" w:tplc="DAAA55D2">
      <w:start w:val="2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994B06"/>
    <w:multiLevelType w:val="hybridMultilevel"/>
    <w:tmpl w:val="AC96A4D6"/>
    <w:lvl w:ilvl="0" w:tplc="3656D6A8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1B130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0E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4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4D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4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C5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67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C8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C3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1D75AC"/>
    <w:multiLevelType w:val="hybridMultilevel"/>
    <w:tmpl w:val="2D2C4138"/>
    <w:lvl w:ilvl="0" w:tplc="851AD8D4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A0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6A4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69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E4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A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85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4A7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6D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94315A"/>
    <w:multiLevelType w:val="multilevel"/>
    <w:tmpl w:val="C2A8640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9">
    <w:nsid w:val="693A222F"/>
    <w:multiLevelType w:val="multilevel"/>
    <w:tmpl w:val="F6B8A2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8" w:hanging="1800"/>
      </w:pPr>
      <w:rPr>
        <w:rFonts w:hint="default"/>
      </w:rPr>
    </w:lvl>
  </w:abstractNum>
  <w:abstractNum w:abstractNumId="10">
    <w:nsid w:val="7CC42F7A"/>
    <w:multiLevelType w:val="hybridMultilevel"/>
    <w:tmpl w:val="2BD877DE"/>
    <w:lvl w:ilvl="0" w:tplc="12C0ABCC">
      <w:start w:val="2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277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282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CE6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4BE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0CA6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C20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CB5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421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30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75"/>
    <w:rsid w:val="00111050"/>
    <w:rsid w:val="00211C43"/>
    <w:rsid w:val="002E17EC"/>
    <w:rsid w:val="00305E75"/>
    <w:rsid w:val="00571877"/>
    <w:rsid w:val="007C1892"/>
    <w:rsid w:val="008F33F4"/>
    <w:rsid w:val="00C43DE1"/>
    <w:rsid w:val="00E611CA"/>
    <w:rsid w:val="00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9097-AC61-4F13-9AE5-EF15C5B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 w:line="271" w:lineRule="auto"/>
      <w:ind w:left="370" w:hanging="370"/>
      <w:jc w:val="both"/>
    </w:pPr>
    <w:rPr>
      <w:rFonts w:ascii="Times New Roman" w:eastAsia="Times New Roman" w:hAnsi="Times New Roman" w:cs="Times New Roman"/>
      <w:color w:val="1B130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4</cp:revision>
  <dcterms:created xsi:type="dcterms:W3CDTF">2022-03-23T07:14:00Z</dcterms:created>
  <dcterms:modified xsi:type="dcterms:W3CDTF">2022-03-23T07:32:00Z</dcterms:modified>
</cp:coreProperties>
</file>