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7A" w:rsidRPr="00597D7A" w:rsidRDefault="00597D7A" w:rsidP="00597D7A">
      <w:pPr>
        <w:shd w:val="clear" w:color="auto" w:fill="FFFFFF"/>
        <w:spacing w:before="300" w:after="225" w:line="600" w:lineRule="atLeast"/>
        <w:outlineLvl w:val="0"/>
        <w:rPr>
          <w:rFonts w:ascii="Arial" w:eastAsia="Times New Roman" w:hAnsi="Arial" w:cs="Arial"/>
          <w:b/>
          <w:bCs/>
          <w:color w:val="0E3C5A"/>
          <w:kern w:val="36"/>
          <w:sz w:val="54"/>
          <w:szCs w:val="54"/>
          <w:lang w:eastAsia="ru-RU"/>
        </w:rPr>
      </w:pPr>
      <w:r w:rsidRPr="00597D7A">
        <w:rPr>
          <w:rFonts w:ascii="Arial" w:eastAsia="Times New Roman" w:hAnsi="Arial" w:cs="Arial"/>
          <w:b/>
          <w:bCs/>
          <w:color w:val="0E3C5A"/>
          <w:kern w:val="36"/>
          <w:sz w:val="54"/>
          <w:szCs w:val="54"/>
          <w:lang w:eastAsia="ru-RU"/>
        </w:rPr>
        <w:t>ПОЛИТИКА КОНФИДЕНЦИАЛЬНОСТИ</w:t>
      </w:r>
    </w:p>
    <w:p w:rsidR="00597D7A" w:rsidRPr="00597D7A" w:rsidRDefault="00597D7A" w:rsidP="00597D7A">
      <w:pPr>
        <w:shd w:val="clear" w:color="auto" w:fill="FFFFFF"/>
        <w:spacing w:after="100" w:afterAutospacing="1" w:line="540" w:lineRule="atLeast"/>
        <w:outlineLvl w:val="1"/>
        <w:rPr>
          <w:rFonts w:ascii="Arial" w:eastAsia="Times New Roman" w:hAnsi="Arial" w:cs="Arial"/>
          <w:color w:val="0E3C5A"/>
          <w:sz w:val="45"/>
          <w:szCs w:val="45"/>
          <w:lang w:eastAsia="ru-RU"/>
        </w:rPr>
      </w:pPr>
      <w:r w:rsidRPr="00597D7A">
        <w:rPr>
          <w:rFonts w:ascii="Arial" w:eastAsia="Times New Roman" w:hAnsi="Arial" w:cs="Arial"/>
          <w:color w:val="0E3C5A"/>
          <w:sz w:val="45"/>
          <w:szCs w:val="45"/>
          <w:lang w:eastAsia="ru-RU"/>
        </w:rPr>
        <w:t>Политика конфиденциальности персональных данных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Настоящая Политика конфиденциальности персональных данных (далее – Политика конфиденциальности) действует в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отношении всей информации, которую сайт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(далее – Сайт) расположенный на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доменном имени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__________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 (а также его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субдоменах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), может получить о Пользователе во вр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емя использования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сайта _________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(а также его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субдоменов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), его программ и его продуктов.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1. Определение терминов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 В настоящей Политике конфиденциальности используются следующие термины: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1.1.1. «Администрация сайта» (далее – Администрация) – уполномоченные сотрудники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на управление сайтом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действующие от имени ООО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 «ЦЕНТР - М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которые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организуют и (или) осуществляют обработку персональных данных, а также определяет цели обработки персональных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данных, состав персональных данных, подлежащих обработке, действия (операции), совершаемые с персональными данными.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1.1.2. «Персональные данные» – любая информация, относящаяся к прямо или косвенно определенному, или определяемому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физическому лицу (субъекту персональных данных).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1.1.3. «Обработка персональных данных» – любое действие (операция) или совокупность действий (операций), совершаемых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с использованием средств автоматизации или без использования таких средств с персональными данными, включая сбор,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запись,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систематизацию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, накопление, хранение, уточнение (обновление, изменение), извлечение, использование, передачу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(распространение, предоставление, доступ), обезличивание, блокирование, удаление, уничтожение персональных данных.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1.1.4. «Конфиденциальность персональных данных» – обязательное для соблюдения Оператором или иным получившим доступ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к персональным данным лицом требование не допускать их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lastRenderedPageBreak/>
        <w:t>распространения без согласия субъекта персональных данных или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наличия иного законного основания.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1.1.5. «Сайт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»» – это совокупность связанных между собой веб-страниц, размещенных в сети Интернет по уникальному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адресу (URL):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_________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, а также его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субдоменах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1.1.6. «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Субдомены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» – это страницы или совокупность страниц, расположенные на доменах третьего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уровня,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принадлежащие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ту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а также другие временные страницы, внизу который указана контактная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информация Администрации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1.1.5. «Пользователь сайта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 »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(далее Пользователь) – лицо, имеющее доступ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к сайту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посредством сети Интернет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и использующее информацию, материалы и продукты сайта 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1.1.7. «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Cookies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» — небольшой фрагмент данных, отправленный веб-сервером и хранимый на компьютере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пользователя,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который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веб-клиент или веб-браузер каждый раз пересылает веб-серверу в HTTP-запросе при попытке открыть страницу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соответствующего сайта.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Сайт.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1.1.9. «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Товар »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– продукт, который Пользователь заказывает на сайте и оплачивает через платёжные системы.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2. Общие положения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2.1. Использование сайта 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 Пользователем означает согласие с настоящей Политикой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конфиденциальности и условиями обработки персональных данных Пользователя.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2.2. В случае несогласия с условиями Политики конфиденциальности Пользователь должен прекратить использование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</w:t>
      </w:r>
      <w:proofErr w:type="gramStart"/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ЦЕНТР  -</w:t>
      </w:r>
      <w:proofErr w:type="gramEnd"/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 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2.3. Настоящая Политика конфиденциальности применяется к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ту клиники «ЦЕНТР - М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Сайт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не контролирует и не несет ответственность за сайты третьих лиц, на которые Пользователь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может перейти по ссылкам, доступным на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3. Предмет политики конфиденциальности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режима защиты конфиденциальности персональных данных, которые Пользователь предоставляет по запросу Администрации при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регистрации на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при подписке на информационную e-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mail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рассылку или при оформлении заказа.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Пользователем путём заполнения форм на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 и включают в себя следующую информацию: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3.2.1. фамилию, имя, отчество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Пользователя;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3.2.2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. контактный телефон Пользователя;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3.2.3. адрес электронной почты (e-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mail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)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3.2.4. фотографию (при необходимости).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3.3. Сайт защищает Данные, которые автоматически передаются при посещении страниц:</w:t>
      </w:r>
    </w:p>
    <w:p w:rsidR="00597D7A" w:rsidRPr="00597D7A" w:rsidRDefault="00597D7A" w:rsidP="00597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IP адрес;</w:t>
      </w:r>
    </w:p>
    <w:p w:rsidR="00597D7A" w:rsidRPr="00597D7A" w:rsidRDefault="00597D7A" w:rsidP="00597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информация из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cookies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;</w:t>
      </w:r>
    </w:p>
    <w:p w:rsidR="00597D7A" w:rsidRPr="00597D7A" w:rsidRDefault="00597D7A" w:rsidP="00597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информация о браузере</w:t>
      </w:r>
    </w:p>
    <w:p w:rsidR="00597D7A" w:rsidRPr="00597D7A" w:rsidRDefault="00597D7A" w:rsidP="00597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время доступа;</w:t>
      </w:r>
    </w:p>
    <w:p w:rsidR="00597D7A" w:rsidRPr="00597D7A" w:rsidRDefault="00597D7A" w:rsidP="00597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реферер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(адрес предыдущей страницы).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3.3.1. Отключение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cookies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может повлечь невозможность доступа к частям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сайта ,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требующим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авторизации.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3.3.2. Сайт осуществляет сбор статистики об IP-адресах своих посетителей. Данная информация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используется с целью предотвращения, выявления и решения технических проблем.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3.4. Любая иная персональная информация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не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оговоренная выше (история посещения, используемые браузеры, операционные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системы и т.д.) подлежит надежному хранению и нераспространению, за исключением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случаев,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предусмотренных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в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п.п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. 5.2. и 5.3. настоящей Политики конфиденциальности.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lastRenderedPageBreak/>
        <w:t>4. Цели сбора персональной информации пользователя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 Персональные данные Пользователя Администрация может использовать в целях: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4.1.1. Идентификации Пользователя, зарегистрированного на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 для его дальнейшей авторизации, оформления заказа и других действий.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4.1.2. Предоставления Пользователю доступа к персонализированным данным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оказания услуг и обработки запросов и заявок от Пользователя.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4.1.6. Создания учетной записи для использования частей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если Пользователь дал согласие на создание учетной записи.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4.1.7. Уведомления Пользователя по электронной почте.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4.1.9. Предоставления Пользователю с его согласия специальных предложений, информации о ценах, новостной рассылки и иных сведений от имени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4.1.10. Осуществления рекламной деятельности с согласия Пользователя.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том числе в информационных системах персональных данных с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lastRenderedPageBreak/>
        <w:t>использованием средств автоматизации или без использования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таких средств.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5.2. Пользователь соглашается с тем, что Администрация вправе передавать персональные данные третьим лицам, в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частности, курьерским службам, организациями почтовой связи (в том числе электронной), операторам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электросвязи,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исключительно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в целях выполнения заказа Пользователя, оформленного на сай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включая доставку Товара,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документации или e-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mail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сообщений.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Федерации только по основаниям и в порядке, установленным законодательством Российской Федерации.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разглашении персональных данных.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5.5. Администрация принимает необходимые организационные и технические меры для защиты персональной информации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Пользователя от неправомерного или случайного доступа, уничтожения, изменения, блокирования, копирования, распространения,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а также от иных неправомерных действий третьих лиц.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5.6. Администрация совместно с Пользователем принимает все необходимые меры по предотвращению убытков или иных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отрицательных последствий, вызванных утратой или разглашением персональных данных Пользователя.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6. Права и обязанности сторон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6.1. Пользователь вправе: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6.1.1. Принимать свободное решение о предоставлении своих персональных данных, необходимых для использования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сайта клин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и давать согласие на их обработку.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данных,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если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такое право не ограничено в соответствии с федеральными законами. Пользователь вправе требовать от Администрации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уточнения его персональных данных, их блокирования или уничтожения в случае, если персональные данные являются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неполными,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устаревшими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, неточными, незаконно полученными или не являются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lastRenderedPageBreak/>
        <w:t>необходимыми для заявленной цели обработки, а также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принимать предусмотренные законом меры по защите своих прав.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6.2. Администрация обязана: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6.2.1. Использовать полученную информацию исключительно для целей, указ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анных в п. 4 настоящей Политики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конфиденциальности.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6.2.2. Обеспечить хранение конфиденциальной информации в тайне, не разглашать б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ез предварительного письменного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разрешения Пользователя, а также не осуществлять продажу, обмен, опубликование, ли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бо разглашение иными возможными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способами переданных персональных данных Пользователя, за исключением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п.п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. 5.2 и 5.3. настоящей Политики Конфиденциальности.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6.2.3. Принимать меры предосторожности для защиты конфиденциальности персональных данных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Пользователя согласно порядку,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обычно используемого для защиты такого рода информации в существующем деловом обороте.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6.2.4. Осуществить блокирование персональных данных, относящихся к соответст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вующему Пользователю, с момента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обращения или запроса Пользователя, или его законного представителя либо уполно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моченного органа по защите прав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субъектов персональных данных на период проверки, в случае выявления недостоверных персональных данных или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неправомерных действий.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7. Ответственность сторон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7.1. Администрация, не исполнившая свои обязательства, н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есёт ответственность за убытки,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понесённые Пользователем в связи с неправомерным использованием персональных данных, в соответств</w:t>
      </w:r>
      <w:r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ии с законодательством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Российской Федерации, за исключением случаев, предусмотренных </w:t>
      </w:r>
      <w:proofErr w:type="spell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п.п</w:t>
      </w:r>
      <w:proofErr w:type="spell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. </w:t>
      </w:r>
      <w:proofErr w:type="gramStart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5.2.,</w:t>
      </w:r>
      <w:proofErr w:type="gramEnd"/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5.3. и 7.2. настоящей Политики Конфиденциальности.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7.2. В случае утраты или разглашения Конфиденциальной информации Админист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рация не несёт ответственность,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если данная конфиденциальная информация: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7.2.1. Стала публичным достоянием до её утраты или разглашения.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7.2.3. Была разглашена с согласия Пользователя.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рекламе, о защите авторских и смежных прав, об охране товарных знаков и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lastRenderedPageBreak/>
        <w:t>знаков об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служивания, но не ограничиваясь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перечисленным, включая полную ответственность за содержание и форму материалов.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7.4. Пользователь признает, что ответственность за любую информацию (в том числе, но не 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ограничиваясь: файлы с данными,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тексты и т. д.), к которой он может иметь доступ как к части 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несе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т лицо, предоставившее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такую информацию.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7.5. Пользователь соглашается, что информация, предоставленная ему как часть 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та клиники «ЦЕНТР - М», может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являться объектом интеллектуальной собственности, права на который защищены и принадлежат друг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им Пользователям,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партнерам или рекламодателям, которые размещают такую информацию на 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».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или создавать производные работы на основе такого Содержания (полностью или в части), за исключением случаев, когда такие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7.6. В отношение текстовых материалов (статей, публикаций, находящихся в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свободном публичном доступе на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») допускается их распространение при условии, что будет дана ссылка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на Сайт.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7.7. Администрация не несет ответственности перед Пользователем за любой убыток или 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ущерб, понесенный Пользователем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в результате удаления, сбоя или невозможности сохранения какого-либо Содержания 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и иных коммуникационных данных,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содержащихся на 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 или передаваемых через него.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либо невозможности использования сайта, либо отдельных сервисов; несанкционированного доступа к коммуникациям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Пользователя; заявления или поведение любого третьего лица на сайте.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7.9. Администрация не несет ответственность за какую-либо информаци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ю, размещенную пользователем на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те клиники «ЦЕНТР - 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», включая, но не ограничиваясь: информацию, защищенну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ю авторским правом, без прямого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согласия владельца авторского права.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8. Разрешение споров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 xml:space="preserve">является предъявление претензии (письменного предложения или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lastRenderedPageBreak/>
        <w:t>предложения в электронном виде о добровольном урегулировании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спора).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br/>
        <w:t>уведомляет заявителя претензии о результатах рассмотрения претензии.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8.3. При не достижении соглашения спор будет передан на рассмотр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ение Арбитражного суда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8.4. К настоящей Политике конфиденциальности и отношениям между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 Пользователем и Администрацией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применяется действующее законодательство Российской Федерации.</w:t>
      </w:r>
    </w:p>
    <w:p w:rsidR="00597D7A" w:rsidRPr="00597D7A" w:rsidRDefault="00597D7A" w:rsidP="00597D7A">
      <w:pPr>
        <w:shd w:val="clear" w:color="auto" w:fill="FFFFFF"/>
        <w:spacing w:after="100" w:afterAutospacing="1" w:line="450" w:lineRule="atLeast"/>
        <w:outlineLvl w:val="2"/>
        <w:rPr>
          <w:rFonts w:ascii="Arial" w:eastAsia="Times New Roman" w:hAnsi="Arial" w:cs="Arial"/>
          <w:color w:val="0E3C5A"/>
          <w:sz w:val="36"/>
          <w:szCs w:val="36"/>
          <w:lang w:eastAsia="ru-RU"/>
        </w:rPr>
      </w:pPr>
      <w:r w:rsidRPr="00597D7A">
        <w:rPr>
          <w:rFonts w:ascii="Arial" w:eastAsia="Times New Roman" w:hAnsi="Arial" w:cs="Arial"/>
          <w:color w:val="0E3C5A"/>
          <w:sz w:val="36"/>
          <w:szCs w:val="36"/>
          <w:lang w:eastAsia="ru-RU"/>
        </w:rPr>
        <w:t>9. Дополнительные условия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те клиники «ЦЕНТР - М», если </w:t>
      </w: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иное не предусмотрено новой редакцией Политики конфиденциальности.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9.3. Все предложения или вопросы касательно настоящей Политики конфиде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 xml:space="preserve">нциальности следует сообщать по адресу: </w:t>
      </w:r>
      <w:r w:rsidR="00C26ACB">
        <w:rPr>
          <w:rFonts w:ascii="Arial" w:eastAsia="Times New Roman" w:hAnsi="Arial" w:cs="Arial"/>
          <w:color w:val="0C0D0D"/>
          <w:sz w:val="26"/>
          <w:szCs w:val="26"/>
          <w:lang w:val="en-US" w:eastAsia="ru-RU"/>
        </w:rPr>
        <w:t>centr</w:t>
      </w:r>
      <w:r w:rsidR="00C26ACB" w:rsidRP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-</w:t>
      </w:r>
      <w:r w:rsidR="00C26ACB">
        <w:rPr>
          <w:rFonts w:ascii="Arial" w:eastAsia="Times New Roman" w:hAnsi="Arial" w:cs="Arial"/>
          <w:color w:val="0C0D0D"/>
          <w:sz w:val="26"/>
          <w:szCs w:val="26"/>
          <w:lang w:val="en-US" w:eastAsia="ru-RU"/>
        </w:rPr>
        <w:t>m</w:t>
      </w:r>
      <w:r w:rsidR="00C26ACB" w:rsidRP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@</w:t>
      </w:r>
      <w:r w:rsidR="00C26ACB">
        <w:rPr>
          <w:rFonts w:ascii="Arial" w:eastAsia="Times New Roman" w:hAnsi="Arial" w:cs="Arial"/>
          <w:color w:val="0C0D0D"/>
          <w:sz w:val="26"/>
          <w:szCs w:val="26"/>
          <w:lang w:val="en-US" w:eastAsia="ru-RU"/>
        </w:rPr>
        <w:t>inbox</w:t>
      </w:r>
      <w:r w:rsidR="00C26ACB" w:rsidRP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.</w:t>
      </w:r>
      <w:r w:rsidR="00C26ACB">
        <w:rPr>
          <w:rFonts w:ascii="Arial" w:eastAsia="Times New Roman" w:hAnsi="Arial" w:cs="Arial"/>
          <w:color w:val="0C0D0D"/>
          <w:sz w:val="26"/>
          <w:szCs w:val="26"/>
          <w:lang w:val="en-US" w:eastAsia="ru-RU"/>
        </w:rPr>
        <w:t>ru</w:t>
      </w:r>
    </w:p>
    <w:p w:rsidR="00597D7A" w:rsidRPr="00597D7A" w:rsidRDefault="00597D7A" w:rsidP="00597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D0D"/>
          <w:sz w:val="26"/>
          <w:szCs w:val="26"/>
          <w:lang w:eastAsia="ru-RU"/>
        </w:rPr>
      </w:pPr>
      <w:r w:rsidRPr="00597D7A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9.4. Действующая Политика конфиденциальности размещена на странице по адресу https:/</w:t>
      </w:r>
      <w:r w:rsidR="00C26ACB">
        <w:rPr>
          <w:rFonts w:ascii="Arial" w:eastAsia="Times New Roman" w:hAnsi="Arial" w:cs="Arial"/>
          <w:color w:val="0C0D0D"/>
          <w:sz w:val="26"/>
          <w:szCs w:val="26"/>
          <w:lang w:eastAsia="ru-RU"/>
        </w:rPr>
        <w:t>/ ____________</w:t>
      </w:r>
      <w:bookmarkStart w:id="0" w:name="_GoBack"/>
      <w:bookmarkEnd w:id="0"/>
    </w:p>
    <w:p w:rsidR="00B62FB7" w:rsidRDefault="00B62FB7"/>
    <w:sectPr w:rsidR="00B6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5186"/>
    <w:multiLevelType w:val="multilevel"/>
    <w:tmpl w:val="896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7A"/>
    <w:rsid w:val="00597D7A"/>
    <w:rsid w:val="00B62FB7"/>
    <w:rsid w:val="00C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8C4B-15EF-4EAE-9CD4-CA4D1C5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0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2023-04-25T12:44:00Z</dcterms:created>
  <dcterms:modified xsi:type="dcterms:W3CDTF">2023-04-25T13:00:00Z</dcterms:modified>
</cp:coreProperties>
</file>